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77" w:rsidRDefault="00057477"/>
    <w:p w:rsidR="00DD4D24" w:rsidRDefault="00DD4D24"/>
    <w:tbl>
      <w:tblPr>
        <w:tblW w:w="11020" w:type="dxa"/>
        <w:tblInd w:w="108" w:type="dxa"/>
        <w:tblLook w:val="04A0" w:firstRow="1" w:lastRow="0" w:firstColumn="1" w:lastColumn="0" w:noHBand="0" w:noVBand="1"/>
      </w:tblPr>
      <w:tblGrid>
        <w:gridCol w:w="1552"/>
        <w:gridCol w:w="3432"/>
        <w:gridCol w:w="6036"/>
      </w:tblGrid>
      <w:tr w:rsidR="00DD4D24" w:rsidRPr="00DD4D24" w:rsidTr="00DD4D24">
        <w:trPr>
          <w:trHeight w:val="30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bookmarkStart w:id="0" w:name="RANGE!A1:C55"/>
            <w:bookmarkEnd w:id="0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DD4D24" w:rsidRPr="00DD4D24" w:rsidTr="00DD4D24">
        <w:trPr>
          <w:trHeight w:val="30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DD4D24" w:rsidRPr="00DD4D24" w:rsidTr="00DD4D24">
        <w:trPr>
          <w:trHeight w:val="30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DD4D24" w:rsidRPr="00DD4D24" w:rsidTr="00DD4D24">
        <w:trPr>
          <w:trHeight w:val="1391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58240" behindDoc="0" locked="0" layoutInCell="1" allowOverlap="1" wp14:anchorId="1ACE689A" wp14:editId="7B8F8D7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66675</wp:posOffset>
                  </wp:positionV>
                  <wp:extent cx="781050" cy="752475"/>
                  <wp:effectExtent l="0" t="0" r="0" b="9525"/>
                  <wp:wrapNone/>
                  <wp:docPr id="4" name="Picture 4" descr="C:\Users\internet\Desktop\PP_ASSOCIATE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C:\Users\internet\Desktop\PP_ASSOCIATE_log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387" cy="757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33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6"/>
            </w:tblGrid>
            <w:tr w:rsidR="00DD4D24" w:rsidRPr="00DD4D24" w:rsidTr="00DD4D24">
              <w:trPr>
                <w:trHeight w:val="1391"/>
                <w:tblCellSpacing w:w="0" w:type="dxa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4D24" w:rsidRPr="00DD4D24" w:rsidRDefault="00DD4D24" w:rsidP="00DD4D2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N"/>
                    </w:rPr>
                  </w:pPr>
                </w:p>
              </w:tc>
            </w:tr>
          </w:tbl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  <w:t>PP ASSOCIATES</w:t>
            </w: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  <w:br/>
            </w: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ELECTRICAL &amp; AIR-CONDITIONING</w:t>
            </w: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br/>
              <w:t>CONSULTANTS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First Floor, No. 15-16, kalidas Road, Ram Nagar,</w:t>
            </w:r>
            <w:r w:rsidRPr="00DD4D2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br/>
              <w:t>Coimbatore 641 009  +91-422-2233-935</w:t>
            </w:r>
            <w:r w:rsidRPr="00DD4D2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br/>
              <w:t>@ ppassociatescbe@gmail.com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Name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Address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Mobile Number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Mail id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Designation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Organisation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Place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20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BUILDING CATEGORY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proofErr w:type="spellStart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Upto</w:t>
            </w:r>
            <w:proofErr w:type="spellEnd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2500 </w:t>
            </w:r>
            <w:proofErr w:type="spellStart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Sq.Ft</w:t>
            </w:r>
            <w:proofErr w:type="spellEnd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proofErr w:type="spellStart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Upto</w:t>
            </w:r>
            <w:proofErr w:type="spellEnd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3000 </w:t>
            </w:r>
            <w:proofErr w:type="spellStart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Sq.Ft</w:t>
            </w:r>
            <w:proofErr w:type="spellEnd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20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PAYMENT DETAILS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Amount Paid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Mode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NEFT Details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DD Number / Date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BANK DETAILS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Account Holder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P </w:t>
            </w:r>
            <w:proofErr w:type="spellStart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P</w:t>
            </w:r>
            <w:proofErr w:type="spellEnd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Associates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Bank Name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City Union Bank Ltd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Account Type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CURRENT </w:t>
            </w:r>
          </w:p>
        </w:tc>
      </w:tr>
      <w:tr w:rsidR="00DD4D24" w:rsidRPr="00DD4D24" w:rsidTr="00DD4D24">
        <w:trPr>
          <w:trHeight w:val="603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Account Number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034109000080942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bookmarkStart w:id="1" w:name="_GoBack"/>
            <w:bookmarkEnd w:id="1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lastRenderedPageBreak/>
              <w:t>Bank Branch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Ram Nagar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IFS Code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CIUB0000034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GST Number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33AULPS8713M1ZZ</w:t>
            </w:r>
          </w:p>
        </w:tc>
      </w:tr>
      <w:tr w:rsidR="00DD4D24" w:rsidRPr="00DD4D24" w:rsidTr="00DD4D24">
        <w:trPr>
          <w:trHeight w:val="565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 xml:space="preserve">DETAILS ATTACHED 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Working Plan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Site Plan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Terrace Floor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Interior Plan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Structural Drawing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Elevation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REQUIREMENT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surveillance camera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No of TV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No of Telephone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Security Alarm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"No of Air Conditioning</w:t>
            </w: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br/>
              <w:t>(Hall / Dining / Bedroom)"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PREFERRED LOCATION OF BELOW DETAILS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UPS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Distribution Board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Air Condition Indoor Units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Air Condition outdoor Units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Solar Water Heater (Yes / No)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Bore Well (Yes / No)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OHT Motor (Yes / No)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Pumps  (Yes / No)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477A7">
        <w:trPr>
          <w:trHeight w:val="642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Automatic Water Level Controller</w:t>
            </w: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br/>
              <w:t>(Yes / No)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56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lastRenderedPageBreak/>
              <w:t>Any Special Request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 </w:t>
            </w:r>
          </w:p>
        </w:tc>
      </w:tr>
      <w:tr w:rsidR="00DD4D24" w:rsidRPr="00DD4D24" w:rsidTr="00DD4D24">
        <w:trPr>
          <w:trHeight w:val="2109"/>
        </w:trPr>
        <w:tc>
          <w:tcPr>
            <w:tcW w:w="110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proofErr w:type="gramStart"/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NOTE :</w:t>
            </w:r>
            <w:proofErr w:type="gramEnd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br/>
              <w:t>1.All the drawings required in Auto CAD format.</w:t>
            </w: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br/>
            </w:r>
            <w:proofErr w:type="gramStart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2.Only</w:t>
            </w:r>
            <w:proofErr w:type="gramEnd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one time correction is accepted.</w:t>
            </w: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br/>
            </w:r>
            <w:proofErr w:type="gramStart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3.Standard</w:t>
            </w:r>
            <w:proofErr w:type="gramEnd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heights are mentioned. Architect / Clients may change the levels according to their convenience.</w:t>
            </w: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br/>
            </w:r>
            <w:proofErr w:type="gramStart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4.All</w:t>
            </w:r>
            <w:proofErr w:type="gramEnd"/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the Technical Information rights are reserved to </w:t>
            </w: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 xml:space="preserve">P </w:t>
            </w:r>
            <w:proofErr w:type="spellStart"/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>P</w:t>
            </w:r>
            <w:proofErr w:type="spellEnd"/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t xml:space="preserve"> ASSOCIATES.</w:t>
            </w: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/>
              </w:rPr>
              <w:br/>
            </w: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5. 100% Advance along with your Order and Related Drawings is required.</w:t>
            </w:r>
          </w:p>
        </w:tc>
      </w:tr>
      <w:tr w:rsidR="00DD4D24" w:rsidRPr="00DD4D24" w:rsidTr="00DD4D24">
        <w:trPr>
          <w:trHeight w:val="397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  <w:t>TERMS</w:t>
            </w:r>
          </w:p>
        </w:tc>
      </w:tr>
      <w:tr w:rsidR="00DD4D24" w:rsidRPr="00DD4D24" w:rsidTr="00DD4D24">
        <w:trPr>
          <w:trHeight w:val="550"/>
        </w:trPr>
        <w:tc>
          <w:tcPr>
            <w:tcW w:w="1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>We will be sending the softcopy drawings and BOQ within 7 working days from date of confirmation and Payment.</w:t>
            </w:r>
          </w:p>
        </w:tc>
      </w:tr>
      <w:tr w:rsidR="00DD4D24" w:rsidRPr="00DD4D24" w:rsidTr="00DD4D24">
        <w:trPr>
          <w:trHeight w:val="1467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60288" behindDoc="0" locked="0" layoutInCell="1" allowOverlap="1" wp14:anchorId="02B6B8E4" wp14:editId="36DFC00C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-402590</wp:posOffset>
                  </wp:positionV>
                  <wp:extent cx="781050" cy="752475"/>
                  <wp:effectExtent l="0" t="0" r="0" b="9525"/>
                  <wp:wrapNone/>
                  <wp:docPr id="2" name="Picture 2" descr="C:\Users\internet\Desktop\PP_ASSOCIATE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C:\Users\internet\Desktop\PP_ASSOCIATE_log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  <w:t>PP ASSOCIATES</w:t>
            </w: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  <w:br/>
            </w: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ELECTRICAL &amp; AIR-CONDITIONING</w:t>
            </w:r>
            <w:r w:rsidRPr="00DD4D2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br/>
              <w:t>CONSULTANTS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D24" w:rsidRPr="00DD4D24" w:rsidRDefault="00DD4D24" w:rsidP="00DD4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 xml:space="preserve">  </w:t>
            </w:r>
            <w:r w:rsidRPr="00DD4D2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First Floor, No. 15-16, kalidas Road, Ram Nagar,</w:t>
            </w:r>
            <w:r w:rsidRPr="00DD4D2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 xml:space="preserve">  </w:t>
            </w:r>
            <w:r w:rsidRPr="00DD4D2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Coimbatore 641 009  +91-422-2233-935</w:t>
            </w:r>
            <w:r w:rsidRPr="00DD4D2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DD4D2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@ ppassociatescbe@gmail.com</w:t>
            </w:r>
          </w:p>
        </w:tc>
      </w:tr>
    </w:tbl>
    <w:p w:rsidR="00DD4D24" w:rsidRDefault="00DD4D24"/>
    <w:p w:rsidR="00DD4D24" w:rsidRDefault="00DD4D24"/>
    <w:sectPr w:rsidR="00DD4D24" w:rsidSect="00DD4D24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24"/>
    <w:rsid w:val="00057477"/>
    <w:rsid w:val="00494AA2"/>
    <w:rsid w:val="00A36FBA"/>
    <w:rsid w:val="00D477A7"/>
    <w:rsid w:val="00D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dcterms:created xsi:type="dcterms:W3CDTF">2019-06-06T12:29:00Z</dcterms:created>
  <dcterms:modified xsi:type="dcterms:W3CDTF">2019-06-06T12:40:00Z</dcterms:modified>
</cp:coreProperties>
</file>